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74470" w14:textId="77777777" w:rsidR="00373F19" w:rsidRDefault="00373F19" w:rsidP="00373F19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HAnsi" w:hAnsi="Verdana" w:cstheme="minorBidi"/>
          <w:sz w:val="20"/>
          <w:szCs w:val="24"/>
          <w:lang w:val="vi-VN"/>
        </w:rPr>
      </w:pPr>
      <w:r>
        <w:rPr>
          <w:rFonts w:ascii="Times New Roman" w:eastAsia="Times New Roman" w:hAnsi="Times New Roman" w:cstheme="minorBidi"/>
          <w:b/>
          <w:sz w:val="28"/>
          <w:szCs w:val="24"/>
          <w:lang w:val="vi-VN"/>
        </w:rPr>
        <w:t>BÉ BIẾT GÌ VỀ RAU MUỐNG</w:t>
      </w:r>
    </w:p>
    <w:p w14:paraId="3C592EBD" w14:textId="77777777" w:rsidR="00373F19" w:rsidRDefault="00373F19" w:rsidP="00373F19">
      <w:p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theme="minorBidi"/>
          <w:sz w:val="20"/>
          <w:szCs w:val="24"/>
          <w:lang w:val="vi-VN"/>
        </w:rPr>
      </w:pPr>
      <w:r>
        <w:rPr>
          <w:rFonts w:ascii="Times New Roman" w:eastAsia="Times New Roman" w:hAnsi="Times New Roman" w:cstheme="minorBidi"/>
          <w:b/>
          <w:sz w:val="28"/>
          <w:szCs w:val="24"/>
        </w:rPr>
        <w:t xml:space="preserve">I. </w:t>
      </w:r>
      <w:r>
        <w:rPr>
          <w:rFonts w:ascii="Times New Roman" w:eastAsia="Times New Roman" w:hAnsi="Times New Roman" w:cstheme="minorBidi"/>
          <w:b/>
          <w:sz w:val="28"/>
          <w:szCs w:val="24"/>
          <w:lang w:val="vi-VN"/>
        </w:rPr>
        <w:t>MỤC ĐÍCH YÊU CẦU:</w:t>
      </w:r>
    </w:p>
    <w:p w14:paraId="4462EF63" w14:textId="77777777" w:rsidR="00373F19" w:rsidRDefault="00373F19" w:rsidP="00373F19">
      <w:p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theme="minorBidi"/>
          <w:sz w:val="20"/>
          <w:szCs w:val="24"/>
          <w:lang w:val="vi-VN"/>
        </w:rPr>
      </w:pPr>
      <w:r>
        <w:rPr>
          <w:rFonts w:ascii="Times New Roman" w:eastAsia="Times New Roman" w:hAnsi="Times New Roman" w:cstheme="minorBidi"/>
          <w:sz w:val="28"/>
          <w:szCs w:val="24"/>
          <w:lang w:val="vi-VN"/>
        </w:rPr>
        <w:t xml:space="preserve">- Trẻ biết đặc điểm đặc trưng của rau muống: Thân rỗng, có mũ, sống được dưới nước và trên đất. </w:t>
      </w:r>
    </w:p>
    <w:p w14:paraId="228683EE" w14:textId="77777777" w:rsidR="00373F19" w:rsidRDefault="00373F19" w:rsidP="00373F19">
      <w:p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theme="minorBidi"/>
          <w:sz w:val="20"/>
          <w:szCs w:val="24"/>
          <w:lang w:val="vi-VN"/>
        </w:rPr>
      </w:pPr>
      <w:r>
        <w:rPr>
          <w:rFonts w:ascii="Times New Roman" w:eastAsia="Times New Roman" w:hAnsi="Times New Roman" w:cstheme="minorBidi"/>
          <w:b/>
          <w:sz w:val="28"/>
          <w:szCs w:val="24"/>
        </w:rPr>
        <w:t xml:space="preserve">II. </w:t>
      </w:r>
      <w:r>
        <w:rPr>
          <w:rFonts w:ascii="Times New Roman" w:eastAsia="Times New Roman" w:hAnsi="Times New Roman" w:cstheme="minorBidi"/>
          <w:b/>
          <w:sz w:val="28"/>
          <w:szCs w:val="24"/>
          <w:lang w:val="vi-VN"/>
        </w:rPr>
        <w:t>CHUẨN BỊ:</w:t>
      </w:r>
    </w:p>
    <w:p w14:paraId="1D800892" w14:textId="77777777" w:rsidR="00373F19" w:rsidRDefault="00373F19" w:rsidP="00373F19">
      <w:p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theme="minorBidi"/>
          <w:sz w:val="20"/>
          <w:szCs w:val="24"/>
          <w:lang w:val="vi-VN"/>
        </w:rPr>
      </w:pPr>
      <w:r>
        <w:rPr>
          <w:rFonts w:ascii="Times New Roman" w:eastAsia="Times New Roman" w:hAnsi="Times New Roman" w:cstheme="minorBidi"/>
          <w:sz w:val="28"/>
          <w:szCs w:val="24"/>
          <w:lang w:val="vi-VN"/>
        </w:rPr>
        <w:t>- Slide hình các món ăn từ rau muống</w:t>
      </w:r>
    </w:p>
    <w:p w14:paraId="53D58AFA" w14:textId="77777777" w:rsidR="00373F19" w:rsidRDefault="00373F19" w:rsidP="00373F19">
      <w:p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theme="minorBidi"/>
          <w:sz w:val="20"/>
          <w:szCs w:val="24"/>
          <w:lang w:val="vi-VN"/>
        </w:rPr>
      </w:pPr>
      <w:r>
        <w:rPr>
          <w:rFonts w:ascii="Times New Roman" w:eastAsia="Times New Roman" w:hAnsi="Times New Roman" w:cstheme="minorBidi"/>
          <w:sz w:val="28"/>
          <w:szCs w:val="24"/>
          <w:lang w:val="vi-VN"/>
        </w:rPr>
        <w:t>- Máy hát</w:t>
      </w:r>
    </w:p>
    <w:p w14:paraId="42416CAA" w14:textId="77777777" w:rsidR="00373F19" w:rsidRDefault="00373F19" w:rsidP="00373F19">
      <w:p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theme="minorBidi"/>
          <w:sz w:val="20"/>
          <w:szCs w:val="24"/>
          <w:lang w:val="vi-VN"/>
        </w:rPr>
      </w:pPr>
      <w:r>
        <w:rPr>
          <w:rFonts w:ascii="Times New Roman" w:eastAsia="Times New Roman" w:hAnsi="Times New Roman" w:cstheme="minorBidi"/>
          <w:b/>
          <w:sz w:val="28"/>
          <w:szCs w:val="24"/>
        </w:rPr>
        <w:t xml:space="preserve">III. </w:t>
      </w:r>
      <w:r>
        <w:rPr>
          <w:rFonts w:ascii="Times New Roman" w:eastAsia="Times New Roman" w:hAnsi="Times New Roman" w:cstheme="minorBidi"/>
          <w:b/>
          <w:sz w:val="28"/>
          <w:szCs w:val="24"/>
          <w:lang w:val="vi-VN"/>
        </w:rPr>
        <w:t>TIẾN HÀNH:</w:t>
      </w:r>
    </w:p>
    <w:p w14:paraId="62F29969" w14:textId="77777777" w:rsidR="00373F19" w:rsidRDefault="00373F19" w:rsidP="00373F19">
      <w:p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theme="minorBidi"/>
          <w:sz w:val="20"/>
          <w:szCs w:val="24"/>
          <w:lang w:val="vi-VN"/>
        </w:rPr>
      </w:pPr>
      <w:r>
        <w:rPr>
          <w:rFonts w:ascii="Times New Roman" w:eastAsia="Times New Roman" w:hAnsi="Times New Roman" w:cstheme="minorBidi"/>
          <w:sz w:val="28"/>
          <w:szCs w:val="24"/>
          <w:lang w:val="vi-VN"/>
        </w:rPr>
        <w:t>- Hát: “Trồng rau”</w:t>
      </w:r>
    </w:p>
    <w:p w14:paraId="0FF44151" w14:textId="77777777" w:rsidR="00373F19" w:rsidRDefault="00373F19" w:rsidP="00373F19">
      <w:p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theme="minorBidi"/>
          <w:sz w:val="20"/>
          <w:szCs w:val="24"/>
          <w:lang w:val="vi-VN"/>
        </w:rPr>
      </w:pPr>
      <w:r>
        <w:rPr>
          <w:rFonts w:ascii="Times New Roman" w:eastAsia="Times New Roman" w:hAnsi="Times New Roman" w:cstheme="minorBidi"/>
          <w:sz w:val="28"/>
          <w:szCs w:val="24"/>
          <w:lang w:val="vi-VN"/>
        </w:rPr>
        <w:t>- Chia nhóm cho trẻ quan sát, nhận xét về rau muống.</w:t>
      </w:r>
    </w:p>
    <w:p w14:paraId="287A70AE" w14:textId="77777777" w:rsidR="00373F19" w:rsidRDefault="00373F19" w:rsidP="00373F19">
      <w:p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theme="minorBidi"/>
          <w:sz w:val="20"/>
          <w:szCs w:val="24"/>
          <w:lang w:val="vi-VN"/>
        </w:rPr>
      </w:pPr>
      <w:r>
        <w:rPr>
          <w:rFonts w:ascii="Times New Roman" w:eastAsia="Times New Roman" w:hAnsi="Times New Roman" w:cstheme="minorBidi"/>
          <w:sz w:val="28"/>
          <w:szCs w:val="24"/>
          <w:lang w:val="vi-VN"/>
        </w:rPr>
        <w:t>+ Rau muống sử dụng được lá và thân rau.</w:t>
      </w:r>
    </w:p>
    <w:p w14:paraId="7C419C26" w14:textId="77777777" w:rsidR="00373F19" w:rsidRDefault="00373F19" w:rsidP="00373F19">
      <w:p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theme="minorBidi"/>
          <w:sz w:val="20"/>
          <w:szCs w:val="24"/>
          <w:lang w:val="vi-VN"/>
        </w:rPr>
      </w:pPr>
      <w:r>
        <w:rPr>
          <w:rFonts w:ascii="Times New Roman" w:eastAsia="Times New Roman" w:hAnsi="Times New Roman" w:cstheme="minorBidi"/>
          <w:sz w:val="28"/>
          <w:szCs w:val="24"/>
          <w:lang w:val="vi-VN"/>
        </w:rPr>
        <w:t>+ Trẻ phân biệt được cọng rau và bó rau</w:t>
      </w:r>
    </w:p>
    <w:p w14:paraId="7C104EF1" w14:textId="77777777" w:rsidR="00373F19" w:rsidRDefault="00373F19" w:rsidP="00373F19">
      <w:pPr>
        <w:autoSpaceDE w:val="0"/>
        <w:autoSpaceDN w:val="0"/>
        <w:adjustRightInd w:val="0"/>
        <w:spacing w:after="0" w:line="360" w:lineRule="auto"/>
        <w:rPr>
          <w:rFonts w:ascii="Verdana" w:eastAsiaTheme="minorHAnsi" w:hAnsi="Verdana" w:cstheme="minorBidi"/>
          <w:sz w:val="20"/>
          <w:szCs w:val="24"/>
          <w:lang w:val="vi-VN"/>
        </w:rPr>
      </w:pPr>
      <w:r>
        <w:rPr>
          <w:rFonts w:ascii="Times New Roman" w:eastAsia="Times New Roman" w:hAnsi="Times New Roman" w:cstheme="minorBidi"/>
          <w:sz w:val="28"/>
          <w:szCs w:val="24"/>
          <w:lang w:val="vi-VN"/>
        </w:rPr>
        <w:t xml:space="preserve">- Cho trẻ xem một số slide </w:t>
      </w:r>
      <w:r>
        <w:rPr>
          <w:rFonts w:ascii="Times New Roman" w:eastAsia="Times New Roman" w:hAnsi="Times New Roman" w:cstheme="minorBidi"/>
          <w:sz w:val="28"/>
          <w:szCs w:val="24"/>
        </w:rPr>
        <w:t xml:space="preserve">hình </w:t>
      </w:r>
      <w:r>
        <w:rPr>
          <w:rFonts w:ascii="Times New Roman" w:eastAsia="Times New Roman" w:hAnsi="Times New Roman" w:cstheme="minorBidi"/>
          <w:sz w:val="28"/>
          <w:szCs w:val="24"/>
          <w:lang w:val="vi-VN"/>
        </w:rPr>
        <w:t>các món ăn từ rau muống</w:t>
      </w:r>
    </w:p>
    <w:p w14:paraId="18B17E8C" w14:textId="77777777" w:rsidR="00373F19" w:rsidRDefault="00373F19" w:rsidP="00373F19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Verdana" w:eastAsia="Times New Roman" w:hAnsi="Verdana" w:cstheme="minorBidi"/>
          <w:b/>
          <w:sz w:val="20"/>
          <w:szCs w:val="24"/>
          <w:lang w:val="vi-VN"/>
        </w:rPr>
      </w:pPr>
      <w:r>
        <w:rPr>
          <w:rFonts w:ascii="Times New Roman" w:eastAsia="Times New Roman" w:hAnsi="Times New Roman" w:cstheme="minorBidi"/>
          <w:b/>
          <w:sz w:val="28"/>
          <w:szCs w:val="24"/>
          <w:lang w:val="vi-VN"/>
        </w:rPr>
        <w:t>Hoạt động 2:</w:t>
      </w:r>
    </w:p>
    <w:p w14:paraId="6C50723C" w14:textId="77777777" w:rsidR="00373F19" w:rsidRDefault="00373F19" w:rsidP="00373F1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theme="minorBidi"/>
          <w:sz w:val="28"/>
          <w:szCs w:val="24"/>
        </w:rPr>
      </w:pPr>
      <w:r>
        <w:rPr>
          <w:rFonts w:ascii="Times New Roman" w:eastAsia="Times New Roman" w:hAnsi="Times New Roman" w:cstheme="minorBidi"/>
          <w:sz w:val="28"/>
          <w:szCs w:val="24"/>
          <w:lang w:val="vi-VN"/>
        </w:rPr>
        <w:t>- Chia nhóm cho trẻ lặt rau muống cọng để riêng, lá để riêng dùng nấu canh hoặc xào.</w:t>
      </w:r>
    </w:p>
    <w:p w14:paraId="4F1FBFDA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735EA"/>
    <w:multiLevelType w:val="multilevel"/>
    <w:tmpl w:val="00000001"/>
    <w:name w:val="HTML-List1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90880283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19"/>
    <w:rsid w:val="000B1014"/>
    <w:rsid w:val="00373F19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DB0F"/>
  <w15:chartTrackingRefBased/>
  <w15:docId w15:val="{CDC2CA21-EB52-42C4-9943-33B1566B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F1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2024-09-21T07:23:00Z</dcterms:created>
  <dcterms:modified xsi:type="dcterms:W3CDTF">2024-09-21T07:23:00Z</dcterms:modified>
</cp:coreProperties>
</file>